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[Assignment / Project] – External Document</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8" name="image2.png"/>
                  <a:graphic>
                    <a:graphicData uri="http://schemas.openxmlformats.org/drawingml/2006/picture">
                      <pic:pic>
                        <pic:nvPicPr>
                          <pic:cNvPr id="0" name="image2.png"/>
                          <pic:cNvPicPr preferRelativeResize="0"/>
                        </pic:nvPicPr>
                        <pic:blipFill>
                          <a:blip r:embed="rId6"/>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trHeight w:val="117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COMP6176</w:t>
            </w:r>
            <w:r w:rsidDel="00000000" w:rsidR="00000000" w:rsidRPr="00000000">
              <w:rPr>
                <w:rtl w:val="0"/>
              </w:rPr>
            </w:r>
          </w:p>
          <w:p w:rsidR="00000000" w:rsidDel="00000000" w:rsidP="00000000" w:rsidRDefault="00000000" w:rsidRPr="00000000" w14:paraId="00000006">
            <w:pPr>
              <w:tabs>
                <w:tab w:val="center" w:pos="4680"/>
                <w:tab w:val="right" w:pos="9360"/>
              </w:tabs>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Human and Computer Interaction</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trHeight w:val="43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Valid on Even Semester Year 2020/2021</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rtl w:val="0"/>
        </w:rPr>
        <w:t xml:space="preserve">YBIKE</w:t>
      </w:r>
      <w:r w:rsidDel="00000000" w:rsidR="00000000" w:rsidRPr="00000000">
        <w:rPr>
          <w:rtl w:val="0"/>
        </w:rPr>
      </w:r>
    </w:p>
    <w:p w:rsidR="00000000" w:rsidDel="00000000" w:rsidP="00000000" w:rsidRDefault="00000000" w:rsidRPr="00000000" w14:paraId="0000000D">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E">
      <w:pPr>
        <w:spacing w:line="360" w:lineRule="auto"/>
        <w:ind w:left="0" w:firstLine="720"/>
        <w:rPr/>
      </w:pPr>
      <w:r w:rsidDel="00000000" w:rsidR="00000000" w:rsidRPr="00000000">
        <w:rPr>
          <w:rtl w:val="0"/>
        </w:rPr>
        <w:t xml:space="preserve">YBIKE adalah  sebuah dealer sepeda motor yang diciptakan pada tanggal 30 Desember 2016 yang berbasis di Jakarta, Indonesia. YBIKE menjual berbagai sepeda motor dari dua brand terkenal yaitu Vixian dan Kawasako. Dealer dipimpin oleh Carvin Joestar.</w:t>
      </w:r>
    </w:p>
    <w:p w:rsidR="00000000" w:rsidDel="00000000" w:rsidP="00000000" w:rsidRDefault="00000000" w:rsidRPr="00000000" w14:paraId="0000000F">
      <w:pPr>
        <w:spacing w:line="360" w:lineRule="auto"/>
        <w:ind w:left="0" w:firstLine="720"/>
        <w:rPr/>
      </w:pPr>
      <w:r w:rsidDel="00000000" w:rsidR="00000000" w:rsidRPr="00000000">
        <w:rPr>
          <w:rtl w:val="0"/>
        </w:rPr>
        <w:t xml:space="preserve">Dengan adanya perkembangan teknologi, YBIKE ingin membuat logo dan website yang bisa menggambarkan perusahaannya. Dengan adanya website ini, YBIKE berharap bisa meningkatkan pelayanan kepada pelanggan.</w:t>
      </w:r>
    </w:p>
    <w:p w:rsidR="00000000" w:rsidDel="00000000" w:rsidP="00000000" w:rsidRDefault="00000000" w:rsidRPr="00000000" w14:paraId="00000010">
      <w:pPr>
        <w:spacing w:line="360" w:lineRule="auto"/>
        <w:ind w:left="0" w:firstLine="720"/>
        <w:rPr/>
      </w:pPr>
      <w:r w:rsidDel="00000000" w:rsidR="00000000" w:rsidRPr="00000000">
        <w:rPr>
          <w:rtl w:val="0"/>
        </w:rPr>
        <w:t xml:space="preserve">Ketentuan yang diberikan oleh pemilik perusahaan kepada web designer dan developer adalah membuat logo dan blueprint dari homepage website menggunakan Adobe Photoshop. Kemudian website ini memiliki beberapa halaman yaitu Home, Products, Gallery, Reserve. </w:t>
      </w:r>
      <w:r w:rsidDel="00000000" w:rsidR="00000000" w:rsidRPr="00000000">
        <w:rPr>
          <w:rtl w:val="0"/>
        </w:rPr>
      </w:r>
    </w:p>
    <w:p w:rsidR="00000000" w:rsidDel="00000000" w:rsidP="00000000" w:rsidRDefault="00000000" w:rsidRPr="00000000" w14:paraId="00000011">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Home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810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27984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Header dengan adanya logo dan menu drop down yang merupakan navigasi ke page-page yang ada dalam website.</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183033" cy="2783328"/>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83033" cy="278332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Main yang berisi gambar dealer dan deskripsi singkat mengenai YBIKE. Kemudian juga ada image slider yang menampilkan beberapa exhibition terbaru yang diadakan YBIKE.</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560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27984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Footer berisi tulisan copyright dan gambar yang bisa ditekan untuk menampilkan sosial media YBIKE</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4130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2798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Content pada page produk yang menunjukkan visualisasi dari model motor yang tersedia. User bisa menekannya untuk diarahkan ke page masing-masing jenis motor sehingga bisa melihat detail deskripsi dan harga</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4892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2798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Tampilan page kawasako</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6670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279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Tampilan page vixian</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30861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2798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Gallery merupakan page dimana YBIKE menampilkan dokumentasi dari exhibition yang pernah mereka lakukan.</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857500"/>
            <wp:effectExtent b="0" l="0" r="0" t="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798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Reserve merupakan page dimana kita bisa memesan motor yang kita inginkan dengan mengisi form yang ada seperti quantity, name, email, phone number, address. Kemudian diselesaikan dengan menekan button Buy Now.</w:t>
      </w:r>
      <w:r w:rsidDel="00000000" w:rsidR="00000000" w:rsidRPr="00000000">
        <w:rPr>
          <w:rtl w:val="0"/>
        </w:rPr>
      </w:r>
    </w:p>
    <w:p w:rsidR="00000000" w:rsidDel="00000000" w:rsidP="00000000" w:rsidRDefault="00000000" w:rsidRPr="00000000" w14:paraId="00000027">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0" w:before="200" w:line="360" w:lineRule="auto"/>
        <w:ind w:left="360" w:right="0" w:firstLine="0"/>
        <w:jc w:val="left"/>
        <w:rPr>
          <w:sz w:val="28"/>
          <w:szCs w:val="28"/>
        </w:rPr>
      </w:pPr>
      <w:r w:rsidDel="00000000" w:rsidR="00000000" w:rsidRPr="00000000">
        <w:rPr>
          <w:sz w:val="28"/>
          <w:szCs w:val="28"/>
          <w:rtl w:val="0"/>
        </w:rPr>
        <w:t xml:space="preserve">Blueprint</w:t>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LOGO Facebook: Assets Quiz Human and Computer Interaction 1</w:t>
      </w:r>
    </w:p>
    <w:p w:rsidR="00000000" w:rsidDel="00000000" w:rsidP="00000000" w:rsidRDefault="00000000" w:rsidRPr="00000000" w14:paraId="0000002A">
      <w:pPr>
        <w:numPr>
          <w:ilvl w:val="0"/>
          <w:numId w:val="2"/>
        </w:numPr>
        <w:spacing w:line="360" w:lineRule="auto"/>
        <w:ind w:left="720" w:hanging="360"/>
      </w:pPr>
      <w:r w:rsidDel="00000000" w:rsidR="00000000" w:rsidRPr="00000000">
        <w:rPr>
          <w:rtl w:val="0"/>
        </w:rPr>
        <w:t xml:space="preserve">LOGO Instagram: Assets Quiz Human and Computer Interaction 1</w:t>
      </w:r>
    </w:p>
    <w:p w:rsidR="00000000" w:rsidDel="00000000" w:rsidP="00000000" w:rsidRDefault="00000000" w:rsidRPr="00000000" w14:paraId="0000002B">
      <w:pPr>
        <w:numPr>
          <w:ilvl w:val="0"/>
          <w:numId w:val="2"/>
        </w:numPr>
        <w:spacing w:line="360" w:lineRule="auto"/>
        <w:ind w:left="720" w:hanging="360"/>
      </w:pPr>
      <w:r w:rsidDel="00000000" w:rsidR="00000000" w:rsidRPr="00000000">
        <w:rPr>
          <w:rtl w:val="0"/>
        </w:rPr>
        <w:t xml:space="preserve">Gambar Dealer Motor: </w:t>
      </w:r>
      <w:hyperlink r:id="rId15">
        <w:r w:rsidDel="00000000" w:rsidR="00000000" w:rsidRPr="00000000">
          <w:rPr>
            <w:color w:val="1155cc"/>
            <w:u w:val="single"/>
            <w:rtl w:val="0"/>
          </w:rPr>
          <w:t xml:space="preserve">https://www.boombastis.com/cara-hindari-sales-tolak-sistem-tunai/218912</w:t>
        </w:r>
      </w:hyperlink>
      <w:r w:rsidDel="00000000" w:rsidR="00000000" w:rsidRPr="00000000">
        <w:rPr>
          <w:rtl w:val="0"/>
        </w:rPr>
      </w:r>
    </w:p>
    <w:p w:rsidR="00000000" w:rsidDel="00000000" w:rsidP="00000000" w:rsidRDefault="00000000" w:rsidRPr="00000000" w14:paraId="0000002C">
      <w:pPr>
        <w:numPr>
          <w:ilvl w:val="0"/>
          <w:numId w:val="2"/>
        </w:numPr>
        <w:spacing w:line="360" w:lineRule="auto"/>
        <w:ind w:left="720" w:hanging="360"/>
        <w:rPr>
          <w:u w:val="none"/>
        </w:rPr>
      </w:pPr>
      <w:r w:rsidDel="00000000" w:rsidR="00000000" w:rsidRPr="00000000">
        <w:rPr>
          <w:rtl w:val="0"/>
        </w:rPr>
        <w:t xml:space="preserve">Kawasaki Legendary Performance: </w:t>
      </w:r>
      <w:hyperlink r:id="rId16">
        <w:r w:rsidDel="00000000" w:rsidR="00000000" w:rsidRPr="00000000">
          <w:rPr>
            <w:color w:val="1155cc"/>
            <w:u w:val="single"/>
            <w:rtl w:val="0"/>
          </w:rPr>
          <w:t xml:space="preserve">https://www.kawasaki-motor.co.id/id-id/</w:t>
        </w:r>
      </w:hyperlink>
      <w:r w:rsidDel="00000000" w:rsidR="00000000" w:rsidRPr="00000000">
        <w:rPr>
          <w:rtl w:val="0"/>
        </w:rPr>
        <w:t xml:space="preserve"> </w:t>
      </w:r>
    </w:p>
    <w:p w:rsidR="00000000" w:rsidDel="00000000" w:rsidP="00000000" w:rsidRDefault="00000000" w:rsidRPr="00000000" w14:paraId="0000002D">
      <w:pPr>
        <w:spacing w:line="360" w:lineRule="auto"/>
        <w:ind w:left="720" w:firstLine="0"/>
        <w:rPr/>
      </w:pPr>
      <w:r w:rsidDel="00000000" w:rsidR="00000000" w:rsidRPr="00000000">
        <w:rPr>
          <w:rtl w:val="0"/>
        </w:rPr>
        <w:t xml:space="preserve">(Website Kawasaki)</w:t>
      </w:r>
    </w:p>
    <w:p w:rsidR="00000000" w:rsidDel="00000000" w:rsidP="00000000" w:rsidRDefault="00000000" w:rsidRPr="00000000" w14:paraId="0000002E">
      <w:pPr>
        <w:numPr>
          <w:ilvl w:val="0"/>
          <w:numId w:val="2"/>
        </w:numPr>
        <w:spacing w:line="360" w:lineRule="auto"/>
        <w:ind w:left="720" w:hanging="360"/>
      </w:pPr>
      <w:r w:rsidDel="00000000" w:rsidR="00000000" w:rsidRPr="00000000">
        <w:rPr>
          <w:rtl w:val="0"/>
        </w:rPr>
        <w:t xml:space="preserve">Screamin in-Line 4 power: </w:t>
      </w:r>
      <w:hyperlink r:id="rId17">
        <w:r w:rsidDel="00000000" w:rsidR="00000000" w:rsidRPr="00000000">
          <w:rPr>
            <w:color w:val="1155cc"/>
            <w:u w:val="single"/>
            <w:rtl w:val="0"/>
          </w:rPr>
          <w:t xml:space="preserve">https://www.kawasaki-motor.co.id/id-id/</w:t>
        </w:r>
      </w:hyperlink>
      <w:r w:rsidDel="00000000" w:rsidR="00000000" w:rsidRPr="00000000">
        <w:rPr>
          <w:rtl w:val="0"/>
        </w:rPr>
        <w:t xml:space="preserve"> (Website Kawasaki)</w:t>
      </w:r>
    </w:p>
    <w:p w:rsidR="00000000" w:rsidDel="00000000" w:rsidP="00000000" w:rsidRDefault="00000000" w:rsidRPr="00000000" w14:paraId="0000002F">
      <w:pPr>
        <w:numPr>
          <w:ilvl w:val="0"/>
          <w:numId w:val="2"/>
        </w:numPr>
        <w:spacing w:line="360" w:lineRule="auto"/>
        <w:ind w:left="720" w:hanging="360"/>
      </w:pPr>
      <w:r w:rsidDel="00000000" w:rsidR="00000000" w:rsidRPr="00000000">
        <w:rPr>
          <w:rtl w:val="0"/>
        </w:rPr>
        <w:t xml:space="preserve">Vixian Live the Legend: </w:t>
      </w:r>
      <w:hyperlink r:id="rId18">
        <w:r w:rsidDel="00000000" w:rsidR="00000000" w:rsidRPr="00000000">
          <w:rPr>
            <w:color w:val="1155cc"/>
            <w:u w:val="single"/>
            <w:rtl w:val="0"/>
          </w:rPr>
          <w:t xml:space="preserve">https://www.yamaha-motor.co.id/product/all-new-vixion/</w:t>
        </w:r>
      </w:hyperlink>
      <w:r w:rsidDel="00000000" w:rsidR="00000000" w:rsidRPr="00000000">
        <w:rPr>
          <w:rtl w:val="0"/>
        </w:rPr>
        <w:t xml:space="preserve"> (Website Yamaha)</w:t>
      </w:r>
    </w:p>
    <w:p w:rsidR="00000000" w:rsidDel="00000000" w:rsidP="00000000" w:rsidRDefault="00000000" w:rsidRPr="00000000" w14:paraId="00000030">
      <w:pPr>
        <w:numPr>
          <w:ilvl w:val="0"/>
          <w:numId w:val="2"/>
        </w:numPr>
        <w:spacing w:line="360" w:lineRule="auto"/>
        <w:ind w:left="720" w:hanging="360"/>
      </w:pPr>
      <w:r w:rsidDel="00000000" w:rsidR="00000000" w:rsidRPr="00000000">
        <w:rPr>
          <w:rtl w:val="0"/>
        </w:rPr>
        <w:t xml:space="preserve">Gambar Next : Screenshoot html</w:t>
      </w:r>
    </w:p>
    <w:p w:rsidR="00000000" w:rsidDel="00000000" w:rsidP="00000000" w:rsidRDefault="00000000" w:rsidRPr="00000000" w14:paraId="00000031">
      <w:pPr>
        <w:numPr>
          <w:ilvl w:val="0"/>
          <w:numId w:val="2"/>
        </w:numPr>
        <w:spacing w:line="360" w:lineRule="auto"/>
        <w:ind w:left="720" w:hanging="360"/>
      </w:pPr>
      <w:r w:rsidDel="00000000" w:rsidR="00000000" w:rsidRPr="00000000">
        <w:rPr>
          <w:rtl w:val="0"/>
        </w:rPr>
        <w:t xml:space="preserve">Gambar Back: Screenshot html</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LOGO Copyright: </w:t>
      </w:r>
      <w:hyperlink r:id="rId19">
        <w:r w:rsidDel="00000000" w:rsidR="00000000" w:rsidRPr="00000000">
          <w:rPr>
            <w:color w:val="1155cc"/>
            <w:u w:val="single"/>
            <w:rtl w:val="0"/>
          </w:rPr>
          <w:t xml:space="preserve">https://brandslogo.net/wp-content/uploads/2014/11/Copyright-symbol-vector-free-download.png</w:t>
        </w:r>
      </w:hyperlink>
      <w:r w:rsidDel="00000000" w:rsidR="00000000" w:rsidRPr="00000000">
        <w:rPr>
          <w:rtl w:val="0"/>
        </w:rPr>
      </w:r>
    </w:p>
    <w:p w:rsidR="00000000" w:rsidDel="00000000" w:rsidP="00000000" w:rsidRDefault="00000000" w:rsidRPr="00000000" w14:paraId="000000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Vixian: </w:t>
      </w:r>
      <w:hyperlink r:id="rId20">
        <w:r w:rsidDel="00000000" w:rsidR="00000000" w:rsidRPr="00000000">
          <w:rPr>
            <w:color w:val="1155cc"/>
            <w:u w:val="single"/>
            <w:rtl w:val="0"/>
          </w:rPr>
          <w:t xml:space="preserve">https://www.yamaha-motor.co.id/uploads/products/2019081517240164316H51769.png</w:t>
        </w:r>
      </w:hyperlink>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Kawasako: </w:t>
      </w:r>
      <w:hyperlink r:id="rId21">
        <w:r w:rsidDel="00000000" w:rsidR="00000000" w:rsidRPr="00000000">
          <w:rPr>
            <w:color w:val="1155cc"/>
            <w:u w:val="single"/>
            <w:rtl w:val="0"/>
          </w:rPr>
          <w:t xml:space="preserve">https://content2.kawasaki.com/ContentStorage/KMC/Products/8237/30fb9995-6409-4e3d-9454-3a3c31aa18f4.png?w=767</w:t>
        </w:r>
      </w:hyperlink>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1: </w:t>
      </w:r>
      <w:hyperlink r:id="rId22">
        <w:r w:rsidDel="00000000" w:rsidR="00000000" w:rsidRPr="00000000">
          <w:rPr>
            <w:color w:val="1155cc"/>
            <w:u w:val="single"/>
            <w:rtl w:val="0"/>
          </w:rPr>
          <w:t xml:space="preserve">https://www.qagoma.qld.gov.au/__data/assets/ihttps://blog.qagoma.qld.gov.au/wp-content/media/BLOG_GOMA_TheMotorcycle_installationview_20201126_nharth_095-768x507.jpgmage/0006/369537/web-TEMPLATE-E_20201128_bwagner_TheMotorcycle_OpeningWeekend_436.jpg</w:t>
        </w:r>
      </w:hyperlink>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2: </w:t>
      </w:r>
      <w:hyperlink r:id="rId23">
        <w:r w:rsidDel="00000000" w:rsidR="00000000" w:rsidRPr="00000000">
          <w:rPr>
            <w:color w:val="1155cc"/>
            <w:u w:val="single"/>
            <w:rtl w:val="0"/>
          </w:rPr>
          <w:t xml:space="preserve">https://blog.qagoma.qld.gov.au/wp-content/media/BLOG_GOMA_TheMotorcycle_installationview_20201126_nharth_095-768x507.jpg</w:t>
        </w:r>
      </w:hyperlink>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3: </w:t>
      </w:r>
      <w:hyperlink r:id="rId24">
        <w:r w:rsidDel="00000000" w:rsidR="00000000" w:rsidRPr="00000000">
          <w:rPr>
            <w:color w:val="1155cc"/>
            <w:u w:val="single"/>
            <w:rtl w:val="0"/>
          </w:rPr>
          <w:t xml:space="preserve">https://media4.speedcafe.com/wp-content/uploads/2020/12/20201127_ccallistemon_TheMotorcycle_MediaPreview_157-scaled.jpg</w:t>
        </w:r>
      </w:hyperlink>
      <w:r w:rsidDel="00000000" w:rsidR="00000000" w:rsidRPr="00000000">
        <w:rPr>
          <w:rtl w:val="0"/>
        </w:rPr>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4: </w:t>
      </w:r>
      <w:hyperlink r:id="rId25">
        <w:r w:rsidDel="00000000" w:rsidR="00000000" w:rsidRPr="00000000">
          <w:rPr>
            <w:color w:val="1155cc"/>
            <w:u w:val="single"/>
            <w:rtl w:val="0"/>
          </w:rPr>
          <w:t xml:space="preserve">https://www.motorcycle.com/blog/wp-content/uploads/2018/04/custom-revolution-lead.png</w:t>
        </w:r>
      </w:hyperlink>
      <w:r w:rsidDel="00000000" w:rsidR="00000000" w:rsidRPr="00000000">
        <w:rPr>
          <w:rtl w:val="0"/>
        </w:rPr>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5: </w:t>
      </w:r>
      <w:hyperlink r:id="rId26">
        <w:r w:rsidDel="00000000" w:rsidR="00000000" w:rsidRPr="00000000">
          <w:rPr>
            <w:color w:val="1155cc"/>
            <w:u w:val="single"/>
            <w:rtl w:val="0"/>
          </w:rPr>
          <w:t xml:space="preserve">https://global.yamaha-motor.com/showroom/event/2013-eicma/img/000.jpg</w:t>
        </w:r>
      </w:hyperlink>
      <w:r w:rsidDel="00000000" w:rsidR="00000000" w:rsidRPr="00000000">
        <w:rPr>
          <w:rtl w:val="0"/>
        </w:rPr>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6: </w:t>
      </w:r>
      <w:hyperlink r:id="rId27">
        <w:r w:rsidDel="00000000" w:rsidR="00000000" w:rsidRPr="00000000">
          <w:rPr>
            <w:color w:val="1155cc"/>
            <w:u w:val="single"/>
            <w:rtl w:val="0"/>
          </w:rPr>
          <w:t xml:space="preserve">https://img.inews.co.id/media/822/files/inews_new/2019/11/29/Booth_GIIAS.jpeg</w:t>
        </w:r>
      </w:hyperlink>
      <w:r w:rsidDel="00000000" w:rsidR="00000000" w:rsidRPr="00000000">
        <w:rPr>
          <w:rtl w:val="0"/>
        </w:rPr>
      </w:r>
    </w:p>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7: </w:t>
      </w:r>
      <w:hyperlink r:id="rId28">
        <w:r w:rsidDel="00000000" w:rsidR="00000000" w:rsidRPr="00000000">
          <w:rPr>
            <w:color w:val="1155cc"/>
            <w:u w:val="single"/>
            <w:rtl w:val="0"/>
          </w:rPr>
          <w:t xml:space="preserve">https://encrypted-tbn0.gstatic.com/images?q=tbn:ANd9GcQfO06EoA53E7HuRL9U_yPWkO_pPamfJ1eToQ&amp;usqp=CAU</w:t>
        </w:r>
      </w:hyperlink>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8: </w:t>
      </w:r>
      <w:hyperlink r:id="rId29">
        <w:r w:rsidDel="00000000" w:rsidR="00000000" w:rsidRPr="00000000">
          <w:rPr>
            <w:color w:val="1155cc"/>
            <w:u w:val="single"/>
            <w:rtl w:val="0"/>
          </w:rPr>
          <w:t xml:space="preserve">https://akcdn.detik.net.id/visual/2018/10/31/fafe1488-c5c7-401b-80b6-4f1c27d166ed_169.jpeg?w=650&amp;q=90</w:t>
        </w:r>
      </w:hyperlink>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9: </w:t>
      </w:r>
      <w:hyperlink r:id="rId30">
        <w:r w:rsidDel="00000000" w:rsidR="00000000" w:rsidRPr="00000000">
          <w:rPr>
            <w:color w:val="1155cc"/>
            <w:u w:val="single"/>
            <w:rtl w:val="0"/>
          </w:rPr>
          <w:t xml:space="preserve">https://asset.kompas.com/crops/FaAsKYS9YCQMSfd99gbVxv3g72U=/13x88:1000x746/750x500/data/photo/2018/10/31/2308981577.jpeg</w:t>
        </w:r>
      </w:hyperlink>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Gambar Exhibition 10: </w:t>
      </w:r>
      <w:hyperlink r:id="rId31">
        <w:r w:rsidDel="00000000" w:rsidR="00000000" w:rsidRPr="00000000">
          <w:rPr>
            <w:color w:val="1155cc"/>
            <w:u w:val="single"/>
            <w:rtl w:val="0"/>
          </w:rPr>
          <w:t xml:space="preserve">https://statik.tempo.co/data/2018/11/01/id_794063/794063_720.jpg</w:t>
        </w:r>
      </w:hyperlink>
      <w:r w:rsidDel="00000000" w:rsidR="00000000" w:rsidRPr="00000000">
        <w:rPr>
          <w:rtl w:val="0"/>
        </w:rPr>
      </w:r>
    </w:p>
    <w:p w:rsidR="00000000" w:rsidDel="00000000" w:rsidP="00000000" w:rsidRDefault="00000000" w:rsidRPr="00000000" w14:paraId="0000003F">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04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2301946404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Zaenal Fahmi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04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2301947685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Arvin Aryaguna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2301934032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Hezkiel Gladwinto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32" w:type="default"/>
      <w:headerReference r:id="rId33" w:type="first"/>
      <w:footerReference r:id="rId34" w:type="default"/>
      <w:footerReference r:id="rId35"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4B">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4C">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4F">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center"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amaha-motor.co.id/uploads/products/2019081517240164316H51769.png" TargetMode="External"/><Relationship Id="rId22" Type="http://schemas.openxmlformats.org/officeDocument/2006/relationships/hyperlink" Target="https://www.qagoma.qld.gov.au/__data/assets/ihttps://blog.qagoma.qld.gov.au/wp-content/media/BLOG_GOMA_TheMotorcycle_installationview_20201126_nharth_095-768x507.jpgmage/0006/369537/web-TEMPLATE-E_20201128_bwagner_TheMotorcycle_OpeningWeekend_436.jpg" TargetMode="External"/><Relationship Id="rId21" Type="http://schemas.openxmlformats.org/officeDocument/2006/relationships/hyperlink" Target="https://content2.kawasaki.com/ContentStorage/KMC/Products/8237/30fb9995-6409-4e3d-9454-3a3c31aa18f4.png?w=767" TargetMode="External"/><Relationship Id="rId24" Type="http://schemas.openxmlformats.org/officeDocument/2006/relationships/hyperlink" Target="https://media4.speedcafe.com/wp-content/uploads/2020/12/20201127_ccallistemon_TheMotorcycle_MediaPreview_157-scaled.jpg" TargetMode="External"/><Relationship Id="rId23" Type="http://schemas.openxmlformats.org/officeDocument/2006/relationships/hyperlink" Target="https://blog.qagoma.qld.gov.au/wp-content/media/BLOG_GOMA_TheMotorcycle_installationview_20201126_nharth_095-768x507.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global.yamaha-motor.com/showroom/event/2013-eicma/img/000.jpg" TargetMode="External"/><Relationship Id="rId25" Type="http://schemas.openxmlformats.org/officeDocument/2006/relationships/hyperlink" Target="https://www.motorcycle.com/blog/wp-content/uploads/2018/04/custom-revolution-lead.png" TargetMode="External"/><Relationship Id="rId28" Type="http://schemas.openxmlformats.org/officeDocument/2006/relationships/hyperlink" Target="https://encrypted-tbn0.gstatic.com/images?q=tbn:ANd9GcQfO06EoA53E7HuRL9U_yPWkO_pPamfJ1eToQ&amp;usqp=CAU" TargetMode="External"/><Relationship Id="rId27" Type="http://schemas.openxmlformats.org/officeDocument/2006/relationships/hyperlink" Target="https://img.inews.co.id/media/822/files/inews_new/2019/11/29/Booth_GIIAS.jpeg"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akcdn.detik.net.id/visual/2018/10/31/fafe1488-c5c7-401b-80b6-4f1c27d166ed_169.jpeg?w=650&amp;q=90" TargetMode="External"/><Relationship Id="rId7" Type="http://schemas.openxmlformats.org/officeDocument/2006/relationships/image" Target="media/image1.png"/><Relationship Id="rId8" Type="http://schemas.openxmlformats.org/officeDocument/2006/relationships/image" Target="media/image3.png"/><Relationship Id="rId31" Type="http://schemas.openxmlformats.org/officeDocument/2006/relationships/hyperlink" Target="https://statik.tempo.co/data/2018/11/01/id_794063/794063_720.jpg" TargetMode="External"/><Relationship Id="rId30" Type="http://schemas.openxmlformats.org/officeDocument/2006/relationships/hyperlink" Target="https://asset.kompas.com/crops/FaAsKYS9YCQMSfd99gbVxv3g72U=/13x88:1000x746/750x500/data/photo/2018/10/31/2308981577.jpeg" TargetMode="External"/><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10.png"/><Relationship Id="rId32" Type="http://schemas.openxmlformats.org/officeDocument/2006/relationships/header" Target="header2.xml"/><Relationship Id="rId13" Type="http://schemas.openxmlformats.org/officeDocument/2006/relationships/image" Target="media/image8.png"/><Relationship Id="rId35" Type="http://schemas.openxmlformats.org/officeDocument/2006/relationships/footer" Target="footer1.xml"/><Relationship Id="rId12" Type="http://schemas.openxmlformats.org/officeDocument/2006/relationships/image" Target="media/image7.png"/><Relationship Id="rId34" Type="http://schemas.openxmlformats.org/officeDocument/2006/relationships/footer" Target="footer2.xml"/><Relationship Id="rId15" Type="http://schemas.openxmlformats.org/officeDocument/2006/relationships/hyperlink" Target="https://www.boombastis.com/cara-hindari-sales-tolak-sistem-tunai/218912" TargetMode="External"/><Relationship Id="rId14" Type="http://schemas.openxmlformats.org/officeDocument/2006/relationships/image" Target="media/image9.png"/><Relationship Id="rId17" Type="http://schemas.openxmlformats.org/officeDocument/2006/relationships/hyperlink" Target="https://www.kawasaki-motor.co.id/id-id/" TargetMode="External"/><Relationship Id="rId16" Type="http://schemas.openxmlformats.org/officeDocument/2006/relationships/hyperlink" Target="https://www.kawasaki-motor.co.id/id-id/" TargetMode="External"/><Relationship Id="rId19" Type="http://schemas.openxmlformats.org/officeDocument/2006/relationships/hyperlink" Target="https://brandslogo.net/wp-content/uploads/2014/11/Copyright-symbol-vector-free-download.png" TargetMode="External"/><Relationship Id="rId18" Type="http://schemas.openxmlformats.org/officeDocument/2006/relationships/hyperlink" Target="https://www.yamaha-motor.co.id/product/all-new-vix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